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2D0A" w14:textId="4373ACA3" w:rsidR="006E0B3B" w:rsidRPr="006E0B3B" w:rsidRDefault="006E0B3B" w:rsidP="006E0B3B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  <w14:ligatures w14:val="none"/>
        </w:rPr>
      </w:pPr>
      <w:r w:rsidRPr="006E0B3B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  <w14:ligatures w14:val="none"/>
        </w:rPr>
        <w:t xml:space="preserve">Plan nabave </w:t>
      </w:r>
    </w:p>
    <w:p w14:paraId="38E3C6C7" w14:textId="2DF5041D" w:rsidR="006E0B3B" w:rsidRPr="006E0B3B" w:rsidRDefault="006E0B3B" w:rsidP="006E0B3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</w:pPr>
      <w:r w:rsidRPr="006E0B3B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 xml:space="preserve">Sukladno članku 28. Zakona o javnoj nabavi (Narodne novine, broj 120/2016, 114/2022) i članku 4. Pravilnika o planu nabave, registru ugovora, prethodnom savjetovanju i analizi tržišta u javnoj nabavi (Narodne novine, broj 101/2017, 144/20 i 30/23), Plan nabave </w:t>
      </w:r>
      <w:r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 xml:space="preserve">Umjetničke škole Franje Lučića </w:t>
      </w:r>
      <w:r w:rsidRPr="006E0B3B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objavljen je u Elektroničkom oglasniku javne nabave Republike Hrvatske na poveznici: </w:t>
      </w:r>
      <w:hyperlink r:id="rId4" w:tgtFrame="_blank" w:history="1">
        <w:r w:rsidRPr="006E0B3B">
          <w:rPr>
            <w:rFonts w:ascii="Lucida Sans Unicode" w:eastAsia="Times New Roman" w:hAnsi="Lucida Sans Unicode" w:cs="Lucida Sans Unicode"/>
            <w:color w:val="424242"/>
            <w:kern w:val="0"/>
            <w:sz w:val="21"/>
            <w:szCs w:val="21"/>
            <w:u w:val="single"/>
            <w:lang w:eastAsia="hr-HR"/>
            <w14:ligatures w14:val="none"/>
          </w:rPr>
          <w:t>https://eojn.hr/procurement-plans-all</w:t>
        </w:r>
      </w:hyperlink>
      <w:r w:rsidRPr="006E0B3B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.</w:t>
      </w:r>
    </w:p>
    <w:p w14:paraId="5D9EAD7C" w14:textId="77777777" w:rsidR="0069097A" w:rsidRDefault="0069097A"/>
    <w:p w14:paraId="6FC8F0A0" w14:textId="77777777" w:rsidR="006E0B3B" w:rsidRDefault="006E0B3B"/>
    <w:sectPr w:rsidR="006E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3B"/>
    <w:rsid w:val="00450165"/>
    <w:rsid w:val="0069097A"/>
    <w:rsid w:val="006E0B3B"/>
    <w:rsid w:val="007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E0AB"/>
  <w15:chartTrackingRefBased/>
  <w15:docId w15:val="{A4393AC3-5B63-4B22-9ABF-857855F3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procurement-plans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Cvetković</dc:creator>
  <cp:keywords/>
  <dc:description/>
  <cp:lastModifiedBy>Marijana Cvetković</cp:lastModifiedBy>
  <cp:revision>2</cp:revision>
  <dcterms:created xsi:type="dcterms:W3CDTF">2025-01-17T11:07:00Z</dcterms:created>
  <dcterms:modified xsi:type="dcterms:W3CDTF">2025-01-17T11:19:00Z</dcterms:modified>
</cp:coreProperties>
</file>